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09" w:rsidRDefault="00E762C6">
      <w:pPr>
        <w:adjustRightInd/>
        <w:spacing w:line="210" w:lineRule="exact"/>
        <w:rPr>
          <w:rFonts w:hAnsi="Times New Roman" w:cs="Times New Roman"/>
        </w:rPr>
      </w:pPr>
      <w:r>
        <w:rPr>
          <w:rFonts w:hint="eastAsia"/>
        </w:rPr>
        <w:t>別記様式第</w:t>
      </w:r>
      <w:r w:rsidR="00C23846">
        <w:rPr>
          <w:rFonts w:hint="eastAsia"/>
        </w:rPr>
        <w:t>１５</w:t>
      </w:r>
      <w:r w:rsidR="00782809">
        <w:rPr>
          <w:rFonts w:hint="eastAsia"/>
        </w:rPr>
        <w:t>号（第１</w:t>
      </w:r>
      <w:r w:rsidR="00C23846">
        <w:rPr>
          <w:rFonts w:hint="eastAsia"/>
        </w:rPr>
        <w:t>２</w:t>
      </w:r>
      <w:r w:rsidR="00782809">
        <w:rPr>
          <w:rFonts w:hint="eastAsia"/>
        </w:rPr>
        <w:t>条、第</w:t>
      </w:r>
      <w:r w:rsidR="00C23846">
        <w:rPr>
          <w:rFonts w:hint="eastAsia"/>
        </w:rPr>
        <w:t>２０</w:t>
      </w:r>
      <w:r w:rsidR="00782809">
        <w:rPr>
          <w:rFonts w:hint="eastAsia"/>
        </w:rPr>
        <w:t>条関係）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"/>
        <w:gridCol w:w="1462"/>
        <w:gridCol w:w="548"/>
        <w:gridCol w:w="730"/>
        <w:gridCol w:w="1096"/>
        <w:gridCol w:w="731"/>
        <w:gridCol w:w="3836"/>
        <w:gridCol w:w="548"/>
      </w:tblGrid>
      <w:tr w:rsidR="00782809">
        <w:tblPrEx>
          <w:tblCellMar>
            <w:top w:w="0" w:type="dxa"/>
            <w:bottom w:w="0" w:type="dxa"/>
          </w:tblCellMar>
        </w:tblPrEx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:rsidR="00782809" w:rsidRDefault="00782809" w:rsidP="0077314C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土壌検査証明書</w:t>
            </w:r>
          </w:p>
          <w:p w:rsidR="00782809" w:rsidRDefault="00782809" w:rsidP="0077314C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様</w:t>
            </w:r>
          </w:p>
          <w:p w:rsidR="00782809" w:rsidRDefault="00782809" w:rsidP="0077314C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right"/>
              <w:rPr>
                <w:rFonts w:hAnsi="Times New Roman" w:cs="Times New Roman"/>
              </w:rPr>
            </w:pPr>
          </w:p>
          <w:p w:rsidR="00782809" w:rsidRDefault="00782809" w:rsidP="0077314C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分析機関名　　　　　　　　　　　　　　　　　　</w:t>
            </w: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代表者　　　　　　　　　　　　　　　　　　印　</w:t>
            </w: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所在地　　　　　　　　　　　　　　　　　　　　</w:t>
            </w: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電話番号　　　　　　　　　　　　　　　　　　　</w:t>
            </w: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環境計量士　　　　　　　　　　　　　　　　印　</w:t>
            </w: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</w:pPr>
            <w:r>
              <w:rPr>
                <w:rFonts w:hint="eastAsia"/>
              </w:rPr>
              <w:t xml:space="preserve">　　　年　　月　　日に依頼のあった検体について、土壌の汚染に係る環境基準について（平成３年環境庁告示第</w:t>
            </w: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４６号）付表に定める方法により検液を作成し、計量した結果を次のとおり証明します。</w:t>
            </w: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（検体番号　　　　）</w:t>
            </w:r>
          </w:p>
        </w:tc>
      </w:tr>
      <w:tr w:rsidR="00782809">
        <w:tblPrEx>
          <w:tblCellMar>
            <w:top w:w="0" w:type="dxa"/>
            <w:bottom w:w="0" w:type="dxa"/>
          </w:tblCellMar>
        </w:tblPrEx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測定値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基準値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測定方法</w:t>
            </w:r>
          </w:p>
        </w:tc>
      </w:tr>
      <w:tr w:rsidR="00782809" w:rsidTr="00DF489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カドミウム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0.01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 w:rsidTr="00DF489A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全シアン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不検出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>
        <w:tblPrEx>
          <w:tblCellMar>
            <w:top w:w="0" w:type="dxa"/>
            <w:bottom w:w="0" w:type="dxa"/>
          </w:tblCellMar>
        </w:tblPrEx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有機燐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不検出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>
        <w:tblPrEx>
          <w:tblCellMar>
            <w:top w:w="0" w:type="dxa"/>
            <w:bottom w:w="0" w:type="dxa"/>
          </w:tblCellMar>
        </w:tblPrEx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鉛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0.01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>
        <w:tblPrEx>
          <w:tblCellMar>
            <w:top w:w="0" w:type="dxa"/>
            <w:bottom w:w="0" w:type="dxa"/>
          </w:tblCellMar>
        </w:tblPrEx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六価クロム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0.05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>
        <w:tblPrEx>
          <w:tblCellMar>
            <w:top w:w="0" w:type="dxa"/>
            <w:bottom w:w="0" w:type="dxa"/>
          </w:tblCellMar>
        </w:tblPrEx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砒素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0.01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>
        <w:tblPrEx>
          <w:tblCellMar>
            <w:top w:w="0" w:type="dxa"/>
            <w:bottom w:w="0" w:type="dxa"/>
          </w:tblCellMar>
        </w:tblPrEx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総水銀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0.0005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>
        <w:tblPrEx>
          <w:tblCellMar>
            <w:top w:w="0" w:type="dxa"/>
            <w:bottom w:w="0" w:type="dxa"/>
          </w:tblCellMar>
        </w:tblPrEx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アルキル水銀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不検出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>
        <w:tblPrEx>
          <w:tblCellMar>
            <w:top w:w="0" w:type="dxa"/>
            <w:bottom w:w="0" w:type="dxa"/>
          </w:tblCellMar>
        </w:tblPrEx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PCB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不検出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>
        <w:tblPrEx>
          <w:tblCellMar>
            <w:top w:w="0" w:type="dxa"/>
            <w:bottom w:w="0" w:type="dxa"/>
          </w:tblCellMar>
        </w:tblPrEx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ジクロロメタン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0.02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>
        <w:tblPrEx>
          <w:tblCellMar>
            <w:top w:w="0" w:type="dxa"/>
            <w:bottom w:w="0" w:type="dxa"/>
          </w:tblCellMar>
        </w:tblPrEx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四塩化炭素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0.002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DF489A">
        <w:tblPrEx>
          <w:tblCellMar>
            <w:top w:w="0" w:type="dxa"/>
            <w:bottom w:w="0" w:type="dxa"/>
          </w:tblCellMar>
        </w:tblPrEx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489A" w:rsidRDefault="00DF489A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クロロエチレン（別名塩化ビニル又は塩化ビニルモノマー）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489A" w:rsidRDefault="00DF489A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DF489A" w:rsidRDefault="00DF489A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489A" w:rsidRDefault="00DF489A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489A" w:rsidRDefault="00DF489A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DF489A" w:rsidRDefault="00DF489A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0.002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489A" w:rsidRDefault="00DF489A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</w:tr>
      <w:tr w:rsidR="00782809">
        <w:tblPrEx>
          <w:tblCellMar>
            <w:top w:w="0" w:type="dxa"/>
            <w:bottom w:w="0" w:type="dxa"/>
          </w:tblCellMar>
        </w:tblPrEx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1,2-</w:t>
            </w:r>
            <w:r>
              <w:rPr>
                <w:rFonts w:hint="eastAsia"/>
              </w:rPr>
              <w:t>ジクロロエタン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0.004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>
        <w:tblPrEx>
          <w:tblCellMar>
            <w:top w:w="0" w:type="dxa"/>
            <w:bottom w:w="0" w:type="dxa"/>
          </w:tblCellMar>
        </w:tblPrEx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1,1-</w:t>
            </w:r>
            <w:r>
              <w:rPr>
                <w:rFonts w:hint="eastAsia"/>
              </w:rPr>
              <w:t>ジクロロエチレン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0.</w:t>
            </w:r>
            <w:r w:rsidR="00DF489A">
              <w:t>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>
        <w:tblPrEx>
          <w:tblCellMar>
            <w:top w:w="0" w:type="dxa"/>
            <w:bottom w:w="0" w:type="dxa"/>
          </w:tblCellMar>
        </w:tblPrEx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1,2-</w:t>
            </w:r>
            <w:r>
              <w:rPr>
                <w:rFonts w:hint="eastAsia"/>
              </w:rPr>
              <w:t>ジクロロエチレン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0.04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>
        <w:tblPrEx>
          <w:tblCellMar>
            <w:top w:w="0" w:type="dxa"/>
            <w:bottom w:w="0" w:type="dxa"/>
          </w:tblCellMar>
        </w:tblPrEx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1,1,1-</w:t>
            </w:r>
            <w:r>
              <w:rPr>
                <w:rFonts w:hint="eastAsia"/>
              </w:rPr>
              <w:t>トリクロロエタン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>
        <w:tblPrEx>
          <w:tblCellMar>
            <w:top w:w="0" w:type="dxa"/>
            <w:bottom w:w="0" w:type="dxa"/>
          </w:tblCellMar>
        </w:tblPrEx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1,1,2-</w:t>
            </w:r>
            <w:r>
              <w:rPr>
                <w:rFonts w:hint="eastAsia"/>
              </w:rPr>
              <w:t>トリクロロエタン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0.006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>
        <w:tblPrEx>
          <w:tblCellMar>
            <w:top w:w="0" w:type="dxa"/>
            <w:bottom w:w="0" w:type="dxa"/>
          </w:tblCellMar>
        </w:tblPrEx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トリクロロエチレン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0.03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>
        <w:tblPrEx>
          <w:tblCellMar>
            <w:top w:w="0" w:type="dxa"/>
            <w:bottom w:w="0" w:type="dxa"/>
          </w:tblCellMar>
        </w:tblPrEx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テトラクロロエチレン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0.01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>
        <w:tblPrEx>
          <w:tblCellMar>
            <w:top w:w="0" w:type="dxa"/>
            <w:bottom w:w="0" w:type="dxa"/>
          </w:tblCellMar>
        </w:tblPrEx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1,3-</w:t>
            </w:r>
            <w:r>
              <w:rPr>
                <w:rFonts w:hint="eastAsia"/>
              </w:rPr>
              <w:t>ジクロロプロペン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0.002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>
        <w:tblPrEx>
          <w:tblCellMar>
            <w:top w:w="0" w:type="dxa"/>
            <w:bottom w:w="0" w:type="dxa"/>
          </w:tblCellMar>
        </w:tblPrEx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チウラム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0.006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>
        <w:tblPrEx>
          <w:tblCellMar>
            <w:top w:w="0" w:type="dxa"/>
            <w:bottom w:w="0" w:type="dxa"/>
          </w:tblCellMar>
        </w:tblPrEx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シマジン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0.003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>
        <w:tblPrEx>
          <w:tblCellMar>
            <w:top w:w="0" w:type="dxa"/>
            <w:bottom w:w="0" w:type="dxa"/>
          </w:tblCellMar>
        </w:tblPrEx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チオベンカルブ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0.02</w:t>
            </w:r>
            <w:bookmarkStart w:id="0" w:name="_GoBack"/>
            <w:bookmarkEnd w:id="0"/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>
        <w:tblPrEx>
          <w:tblCellMar>
            <w:top w:w="0" w:type="dxa"/>
            <w:bottom w:w="0" w:type="dxa"/>
          </w:tblCellMar>
        </w:tblPrEx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ベンゼン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0.01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>
        <w:tblPrEx>
          <w:tblCellMar>
            <w:top w:w="0" w:type="dxa"/>
            <w:bottom w:w="0" w:type="dxa"/>
          </w:tblCellMar>
        </w:tblPrEx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セレン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0.01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>
        <w:tblPrEx>
          <w:tblCellMar>
            <w:top w:w="0" w:type="dxa"/>
            <w:bottom w:w="0" w:type="dxa"/>
          </w:tblCellMar>
        </w:tblPrEx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ふっ素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0.8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>
        <w:tblPrEx>
          <w:tblCellMar>
            <w:top w:w="0" w:type="dxa"/>
            <w:bottom w:w="0" w:type="dxa"/>
          </w:tblCellMar>
        </w:tblPrEx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ほう素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DF489A">
        <w:tblPrEx>
          <w:tblCellMar>
            <w:top w:w="0" w:type="dxa"/>
            <w:bottom w:w="0" w:type="dxa"/>
          </w:tblCellMar>
        </w:tblPrEx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489A" w:rsidRDefault="00DF489A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  <w:r>
              <w:rPr>
                <w:rFonts w:hAnsi="Times New Roman" w:cs="Times New Roman" w:hint="eastAsia"/>
              </w:rPr>
              <w:t>，</w:t>
            </w:r>
            <w:r>
              <w:rPr>
                <w:rFonts w:hAnsi="Times New Roman" w:cs="Times New Roman"/>
              </w:rPr>
              <w:t>4-</w:t>
            </w:r>
            <w:r>
              <w:rPr>
                <w:rFonts w:hAnsi="Times New Roman" w:cs="Times New Roman" w:hint="eastAsia"/>
              </w:rPr>
              <w:t>ジオキサン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489A" w:rsidRDefault="00DF489A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489A" w:rsidRDefault="00DF489A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489A" w:rsidRDefault="00DF489A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0.05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489A" w:rsidRDefault="00DF489A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</w:tr>
      <w:tr w:rsidR="00782809">
        <w:tblPrEx>
          <w:tblCellMar>
            <w:top w:w="0" w:type="dxa"/>
            <w:bottom w:w="0" w:type="dxa"/>
          </w:tblCellMar>
        </w:tblPrEx>
        <w:tc>
          <w:tcPr>
            <w:tcW w:w="2010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農用地（田に限る。）</w:t>
            </w: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4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砒素</w:t>
            </w:r>
          </w:p>
        </w:tc>
        <w:tc>
          <w:tcPr>
            <w:tcW w:w="73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㎎／㎏</w:t>
            </w:r>
          </w:p>
        </w:tc>
        <w:tc>
          <w:tcPr>
            <w:tcW w:w="109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  <w:r>
              <w:t>15</w:t>
            </w:r>
          </w:p>
        </w:tc>
        <w:tc>
          <w:tcPr>
            <w:tcW w:w="383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48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 w:rsidP="0077314C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含有</w:t>
            </w: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試験</w:t>
            </w: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>
        <w:tblPrEx>
          <w:tblCellMar>
            <w:top w:w="0" w:type="dxa"/>
            <w:bottom w:w="0" w:type="dxa"/>
          </w:tblCellMar>
        </w:tblPrEx>
        <w:tc>
          <w:tcPr>
            <w:tcW w:w="201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銅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125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782809" w:rsidTr="00DF489A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:rsidR="00DF489A" w:rsidRDefault="00DF489A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:rsidR="00782809" w:rsidRDefault="00782809" w:rsidP="00DF489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</w:pPr>
            <w:r>
              <w:rPr>
                <w:rFonts w:hint="eastAsia"/>
              </w:rPr>
              <w:t>備考</w:t>
            </w:r>
          </w:p>
          <w:p w:rsidR="00DF489A" w:rsidRDefault="00DF489A" w:rsidP="00DF489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:rsidR="006B48F7" w:rsidRDefault="006B48F7" w:rsidP="00DF489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951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hAnsi="Times New Roman" w:cs="Times New Roman"/>
              </w:rPr>
            </w:pPr>
          </w:p>
          <w:p w:rsidR="00DF489A" w:rsidRDefault="00DF489A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hAnsi="Times New Roman" w:cs="Times New Roman"/>
              </w:rPr>
            </w:pPr>
          </w:p>
          <w:p w:rsidR="00DF489A" w:rsidRDefault="00DF489A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hAnsi="Times New Roman" w:cs="Times New Roman"/>
              </w:rPr>
            </w:pPr>
          </w:p>
          <w:p w:rsidR="00DF489A" w:rsidRDefault="00DF489A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hAnsi="Times New Roman" w:cs="Times New Roman"/>
              </w:rPr>
            </w:pPr>
          </w:p>
          <w:p w:rsidR="00DF489A" w:rsidRDefault="00DF489A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hAnsi="Times New Roman" w:cs="Times New Roman"/>
              </w:rPr>
            </w:pPr>
          </w:p>
          <w:p w:rsidR="006B48F7" w:rsidRDefault="006B48F7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782809" w:rsidRDefault="00782809" w:rsidP="00A81B65">
      <w:pPr>
        <w:adjustRightInd/>
        <w:spacing w:line="210" w:lineRule="exact"/>
        <w:rPr>
          <w:rFonts w:hAnsi="Times New Roman" w:cs="Times New Roman"/>
        </w:rPr>
      </w:pPr>
    </w:p>
    <w:sectPr w:rsidR="00782809" w:rsidSect="00782809"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21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B5D" w:rsidRDefault="00C41B5D">
      <w:r>
        <w:separator/>
      </w:r>
    </w:p>
  </w:endnote>
  <w:endnote w:type="continuationSeparator" w:id="0">
    <w:p w:rsidR="00C41B5D" w:rsidRDefault="00C4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B5D" w:rsidRDefault="00C41B5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41B5D" w:rsidRDefault="00C41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30"/>
  <w:hyphenationZone w:val="0"/>
  <w:drawingGridHorizontalSpacing w:val="409"/>
  <w:drawingGridVerticalSpacing w:val="2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09"/>
    <w:rsid w:val="003A4B1D"/>
    <w:rsid w:val="004A17FE"/>
    <w:rsid w:val="006B48F7"/>
    <w:rsid w:val="0077314C"/>
    <w:rsid w:val="00782809"/>
    <w:rsid w:val="007C24B9"/>
    <w:rsid w:val="00A81B65"/>
    <w:rsid w:val="00C23846"/>
    <w:rsid w:val="00C41B5D"/>
    <w:rsid w:val="00C84F7B"/>
    <w:rsid w:val="00DF489A"/>
    <w:rsid w:val="00E7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2809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2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2809"/>
    <w:rPr>
      <w:rFonts w:ascii="ＭＳ 明朝" w:eastAsia="ＭＳ 明朝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2020-12-22T05:53:00Z</dcterms:created>
  <dcterms:modified xsi:type="dcterms:W3CDTF">2020-12-22T05:53:00Z</dcterms:modified>
</cp:coreProperties>
</file>